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0" w:rsidRPr="00B03F1F" w:rsidRDefault="00B03F1F" w:rsidP="00B03F1F">
      <w:pPr>
        <w:jc w:val="center"/>
        <w:rPr>
          <w:b/>
        </w:rPr>
      </w:pPr>
      <w:r w:rsidRPr="00B03F1F">
        <w:rPr>
          <w:b/>
        </w:rPr>
        <w:t>TOP 10 ieguvumi no projekta</w:t>
      </w:r>
    </w:p>
    <w:p w:rsidR="00B03F1F" w:rsidRDefault="00B03F1F"/>
    <w:p w:rsidR="00B03F1F" w:rsidRDefault="00B03F1F" w:rsidP="00B03F1F">
      <w:pPr>
        <w:pStyle w:val="ListParagraph"/>
        <w:numPr>
          <w:ilvl w:val="0"/>
          <w:numId w:val="1"/>
        </w:numPr>
      </w:pPr>
      <w:r>
        <w:t>Jauni draugi;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Iepazīta un mazliet apgūta jauna valoda;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Iepazīta cita kultūra;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Nostiprinātas angļu valodas zināšanas;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Iepazīti tuvāk savi klasesbiedri;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Pabūts daudz ekskursijās;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Lieliska pieredze;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Paplašinātas zināšanas par projekta tēmu.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Tikšanās ar interesantiem cilvēkiem.</w:t>
      </w:r>
    </w:p>
    <w:p w:rsidR="00B03F1F" w:rsidRDefault="00B03F1F" w:rsidP="00B03F1F">
      <w:pPr>
        <w:pStyle w:val="ListParagraph"/>
        <w:numPr>
          <w:ilvl w:val="0"/>
          <w:numId w:val="1"/>
        </w:numPr>
      </w:pPr>
      <w:r>
        <w:t>Izgaršotas jaunas garšas un iegūtas jaunas ēdienu receptes.</w:t>
      </w:r>
    </w:p>
    <w:sectPr w:rsidR="00B03F1F" w:rsidSect="008D5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AC8"/>
    <w:multiLevelType w:val="hybridMultilevel"/>
    <w:tmpl w:val="FB92AD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F1F"/>
    <w:rsid w:val="008D5EF0"/>
    <w:rsid w:val="00B0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2014-07-29T11:18:00Z</dcterms:created>
  <dcterms:modified xsi:type="dcterms:W3CDTF">2014-07-29T11:24:00Z</dcterms:modified>
</cp:coreProperties>
</file>